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CEB3" w14:textId="5FD7D72D" w:rsidR="00DF5115" w:rsidRPr="006E3594" w:rsidRDefault="00DF5115">
      <w:pPr>
        <w:rPr>
          <w:rFonts w:ascii="Century Gothic" w:hAnsi="Century Gothic" w:cs="Verdana"/>
        </w:rPr>
      </w:pPr>
      <w:bookmarkStart w:id="0" w:name="_GoBack"/>
      <w:bookmarkEnd w:id="0"/>
      <w:r w:rsidRPr="006E3594">
        <w:rPr>
          <w:rFonts w:ascii="Century Gothic" w:hAnsi="Century Gothic" w:cs="Verdana"/>
        </w:rPr>
        <w:t>South Delta Secondary 20</w:t>
      </w:r>
      <w:r w:rsidR="00E474A8" w:rsidRPr="006E3594">
        <w:rPr>
          <w:rFonts w:ascii="Century Gothic" w:hAnsi="Century Gothic" w:cs="Verdana"/>
        </w:rPr>
        <w:t>1</w:t>
      </w:r>
      <w:r w:rsidR="00EB7508">
        <w:rPr>
          <w:rFonts w:ascii="Century Gothic" w:hAnsi="Century Gothic" w:cs="Verdana"/>
        </w:rPr>
        <w:t>9</w:t>
      </w:r>
      <w:r w:rsidRPr="006E3594">
        <w:rPr>
          <w:rFonts w:ascii="Century Gothic" w:hAnsi="Century Gothic" w:cs="Verdana"/>
        </w:rPr>
        <w:t>/20</w:t>
      </w:r>
      <w:r w:rsidR="00EB7508">
        <w:rPr>
          <w:rFonts w:ascii="Century Gothic" w:hAnsi="Century Gothic" w:cs="Verdana"/>
        </w:rPr>
        <w:t>20</w:t>
      </w:r>
      <w:r w:rsidRPr="006E3594">
        <w:rPr>
          <w:rFonts w:ascii="Century Gothic" w:hAnsi="Century Gothic" w:cs="Verdana"/>
        </w:rPr>
        <w:tab/>
      </w:r>
      <w:r w:rsidRPr="006E3594">
        <w:rPr>
          <w:rFonts w:ascii="Century Gothic" w:hAnsi="Century Gothic" w:cs="Verdana"/>
        </w:rPr>
        <w:tab/>
      </w:r>
      <w:r w:rsidRPr="006E3594">
        <w:rPr>
          <w:rFonts w:ascii="Century Gothic" w:hAnsi="Century Gothic" w:cs="Verdana"/>
        </w:rPr>
        <w:tab/>
      </w:r>
      <w:r w:rsidRPr="006E3594">
        <w:rPr>
          <w:rFonts w:ascii="Century Gothic" w:hAnsi="Century Gothic" w:cs="Verdana"/>
        </w:rPr>
        <w:tab/>
      </w:r>
      <w:r w:rsidR="00F66829">
        <w:rPr>
          <w:rFonts w:ascii="Century Gothic" w:hAnsi="Century Gothic" w:cs="Verdana"/>
        </w:rPr>
        <w:tab/>
      </w:r>
      <w:r w:rsidR="00F66829">
        <w:rPr>
          <w:rFonts w:ascii="Century Gothic" w:hAnsi="Century Gothic" w:cs="Verdana"/>
        </w:rPr>
        <w:tab/>
      </w:r>
      <w:r w:rsidR="00F66829">
        <w:rPr>
          <w:rFonts w:ascii="Century Gothic" w:hAnsi="Century Gothic" w:cs="Verdana"/>
        </w:rPr>
        <w:tab/>
      </w:r>
      <w:r w:rsidRPr="006E3594">
        <w:rPr>
          <w:rFonts w:ascii="Century Gothic" w:hAnsi="Century Gothic" w:cs="Verdana"/>
        </w:rPr>
        <w:t>Mrs. Reimer</w:t>
      </w:r>
    </w:p>
    <w:p w14:paraId="70AD9BF7" w14:textId="77777777" w:rsidR="00DF5115" w:rsidRPr="006E3594" w:rsidRDefault="00DF5115">
      <w:pPr>
        <w:rPr>
          <w:rFonts w:ascii="Century Gothic" w:hAnsi="Century Gothic" w:cs="Verdana"/>
          <w:sz w:val="28"/>
          <w:szCs w:val="28"/>
        </w:rPr>
      </w:pPr>
    </w:p>
    <w:p w14:paraId="4F454525" w14:textId="77777777" w:rsidR="00DF5115" w:rsidRPr="006E3594" w:rsidRDefault="00DF5115">
      <w:pPr>
        <w:pBdr>
          <w:top w:val="single" w:sz="8" w:space="1" w:color="auto"/>
          <w:left w:val="single" w:sz="8" w:space="1" w:color="auto"/>
          <w:bottom w:val="single" w:sz="8" w:space="1" w:color="auto"/>
          <w:right w:val="single" w:sz="8" w:space="1" w:color="auto"/>
        </w:pBdr>
        <w:jc w:val="center"/>
        <w:rPr>
          <w:rFonts w:ascii="Century Gothic" w:hAnsi="Century Gothic" w:cs="Verdana"/>
          <w:b/>
          <w:bCs/>
          <w:sz w:val="36"/>
          <w:szCs w:val="36"/>
        </w:rPr>
      </w:pPr>
      <w:r w:rsidRPr="006E3594">
        <w:rPr>
          <w:rFonts w:ascii="Century Gothic" w:hAnsi="Century Gothic" w:cs="Verdana"/>
          <w:b/>
          <w:bCs/>
          <w:sz w:val="36"/>
          <w:szCs w:val="36"/>
        </w:rPr>
        <w:t>Pre-AP English 1</w:t>
      </w:r>
      <w:r w:rsidR="00E474A8" w:rsidRPr="006E3594">
        <w:rPr>
          <w:rFonts w:ascii="Century Gothic" w:hAnsi="Century Gothic" w:cs="Verdana"/>
          <w:b/>
          <w:bCs/>
          <w:sz w:val="36"/>
          <w:szCs w:val="36"/>
        </w:rPr>
        <w:t>1</w:t>
      </w:r>
      <w:r w:rsidRPr="006E3594">
        <w:rPr>
          <w:rFonts w:ascii="Century Gothic" w:hAnsi="Century Gothic" w:cs="Verdana"/>
          <w:b/>
          <w:bCs/>
          <w:sz w:val="36"/>
          <w:szCs w:val="36"/>
        </w:rPr>
        <w:t xml:space="preserve"> Course Outline</w:t>
      </w:r>
    </w:p>
    <w:p w14:paraId="2F7A845E" w14:textId="77777777" w:rsidR="00DF5115" w:rsidRPr="006E3594" w:rsidRDefault="00DF5115">
      <w:pPr>
        <w:rPr>
          <w:rFonts w:ascii="Century Gothic" w:hAnsi="Century Gothic" w:cs="Verdana"/>
          <w:b/>
          <w:bCs/>
          <w:sz w:val="20"/>
          <w:szCs w:val="20"/>
        </w:rPr>
      </w:pPr>
    </w:p>
    <w:p w14:paraId="0A34E185" w14:textId="77777777" w:rsidR="00DF5115" w:rsidRPr="006E3594" w:rsidRDefault="00DF5115">
      <w:pPr>
        <w:rPr>
          <w:rFonts w:ascii="Century Gothic" w:hAnsi="Century Gothic" w:cs="Verdana"/>
          <w:b/>
          <w:bCs/>
          <w:sz w:val="20"/>
          <w:szCs w:val="20"/>
        </w:rPr>
      </w:pPr>
      <w:r w:rsidRPr="006E3594">
        <w:rPr>
          <w:rFonts w:ascii="Century Gothic" w:hAnsi="Century Gothic" w:cs="Verdana"/>
          <w:b/>
          <w:bCs/>
          <w:sz w:val="20"/>
          <w:szCs w:val="20"/>
        </w:rPr>
        <w:t>Phone: 604-943-7407</w:t>
      </w:r>
    </w:p>
    <w:p w14:paraId="29BC56DA" w14:textId="77777777" w:rsidR="006D179B" w:rsidRPr="006E3594" w:rsidRDefault="006D179B">
      <w:pPr>
        <w:rPr>
          <w:rFonts w:ascii="Century Gothic" w:hAnsi="Century Gothic" w:cs="Verdana"/>
          <w:b/>
          <w:bCs/>
          <w:sz w:val="20"/>
          <w:szCs w:val="20"/>
        </w:rPr>
      </w:pPr>
    </w:p>
    <w:p w14:paraId="395CB121" w14:textId="1C390BDF" w:rsidR="002461CB" w:rsidRPr="006E3594" w:rsidRDefault="00DF5115">
      <w:pPr>
        <w:rPr>
          <w:rFonts w:ascii="Century Gothic" w:hAnsi="Century Gothic" w:cs="Verdana"/>
          <w:b/>
          <w:bCs/>
          <w:color w:val="0000FF"/>
          <w:sz w:val="20"/>
          <w:szCs w:val="20"/>
        </w:rPr>
      </w:pPr>
      <w:r w:rsidRPr="006E3594">
        <w:rPr>
          <w:rFonts w:ascii="Century Gothic" w:hAnsi="Century Gothic" w:cs="Verdana"/>
          <w:b/>
          <w:bCs/>
          <w:sz w:val="20"/>
          <w:szCs w:val="20"/>
        </w:rPr>
        <w:t xml:space="preserve">Email: </w:t>
      </w:r>
      <w:hyperlink r:id="rId7" w:history="1">
        <w:r w:rsidRPr="006E3594">
          <w:rPr>
            <w:rFonts w:ascii="Century Gothic" w:hAnsi="Century Gothic" w:cs="Verdana"/>
            <w:b/>
            <w:bCs/>
            <w:color w:val="0000FF"/>
            <w:sz w:val="20"/>
            <w:szCs w:val="20"/>
            <w:u w:val="single"/>
          </w:rPr>
          <w:t>kjreimer@deltasd.bc.ca</w:t>
        </w:r>
      </w:hyperlink>
      <w:r w:rsidR="002461CB" w:rsidRPr="006E3594">
        <w:rPr>
          <w:rFonts w:ascii="Century Gothic" w:hAnsi="Century Gothic" w:cs="Verdana"/>
          <w:b/>
          <w:bCs/>
          <w:color w:val="0000FF"/>
          <w:sz w:val="20"/>
          <w:szCs w:val="20"/>
        </w:rPr>
        <w:t xml:space="preserve"> </w:t>
      </w:r>
      <w:r w:rsidR="00EB7508">
        <w:rPr>
          <w:rFonts w:ascii="Century Gothic" w:hAnsi="Century Gothic" w:cs="Verdana"/>
          <w:b/>
          <w:bCs/>
          <w:color w:val="0000FF"/>
          <w:sz w:val="20"/>
          <w:szCs w:val="20"/>
        </w:rPr>
        <w:t xml:space="preserve"> </w:t>
      </w:r>
      <w:r w:rsidR="002461CB" w:rsidRPr="006E3594">
        <w:rPr>
          <w:rFonts w:ascii="Century Gothic" w:hAnsi="Century Gothic" w:cs="Verdana"/>
          <w:b/>
          <w:bCs/>
          <w:color w:val="0000FF"/>
          <w:sz w:val="20"/>
          <w:szCs w:val="20"/>
        </w:rPr>
        <w:t>(general contact)</w:t>
      </w:r>
      <w:r w:rsidR="002461CB" w:rsidRPr="006E3594">
        <w:rPr>
          <w:rFonts w:ascii="Century Gothic" w:hAnsi="Century Gothic"/>
          <w:noProof/>
          <w:sz w:val="16"/>
          <w:szCs w:val="16"/>
          <w:lang w:eastAsia="en-US"/>
        </w:rPr>
        <w:t xml:space="preserve"> </w:t>
      </w:r>
    </w:p>
    <w:p w14:paraId="340400DA" w14:textId="5389249B" w:rsidR="002461CB" w:rsidRPr="006E3594" w:rsidRDefault="006E3594">
      <w:pPr>
        <w:rPr>
          <w:rFonts w:ascii="Century Gothic" w:hAnsi="Century Gothic" w:cs="Verdana"/>
          <w:b/>
          <w:bCs/>
          <w:sz w:val="20"/>
          <w:szCs w:val="20"/>
        </w:rPr>
      </w:pPr>
      <w:r>
        <w:rPr>
          <w:rFonts w:ascii="Century Gothic" w:hAnsi="Century Gothic" w:cs="Verdana"/>
          <w:b/>
          <w:bCs/>
          <w:sz w:val="20"/>
          <w:szCs w:val="20"/>
        </w:rPr>
        <w:t xml:space="preserve">     </w:t>
      </w:r>
      <w:r w:rsidR="00EB7508">
        <w:rPr>
          <w:rFonts w:ascii="Century Gothic" w:hAnsi="Century Gothic" w:cs="Verdana"/>
          <w:b/>
          <w:bCs/>
          <w:sz w:val="20"/>
          <w:szCs w:val="20"/>
        </w:rPr>
        <w:t xml:space="preserve"> </w:t>
      </w:r>
      <w:hyperlink r:id="rId8" w:history="1">
        <w:r w:rsidR="00EB7508" w:rsidRPr="00A919E8">
          <w:rPr>
            <w:rStyle w:val="Hyperlink"/>
            <w:rFonts w:ascii="Century Gothic" w:hAnsi="Century Gothic" w:cs="Verdana"/>
            <w:b/>
            <w:bCs/>
            <w:sz w:val="20"/>
            <w:szCs w:val="20"/>
          </w:rPr>
          <w:t>reimersdss@gmail.com</w:t>
        </w:r>
      </w:hyperlink>
      <w:r w:rsidR="002461CB" w:rsidRPr="006E3594">
        <w:rPr>
          <w:rFonts w:ascii="Century Gothic" w:hAnsi="Century Gothic" w:cs="Verdana"/>
          <w:b/>
          <w:bCs/>
          <w:sz w:val="20"/>
          <w:szCs w:val="20"/>
        </w:rPr>
        <w:t xml:space="preserve"> </w:t>
      </w:r>
      <w:r w:rsidR="00EB7508">
        <w:rPr>
          <w:rFonts w:ascii="Century Gothic" w:hAnsi="Century Gothic" w:cs="Verdana"/>
          <w:b/>
          <w:bCs/>
          <w:sz w:val="20"/>
          <w:szCs w:val="20"/>
        </w:rPr>
        <w:t xml:space="preserve"> </w:t>
      </w:r>
      <w:r w:rsidR="002461CB" w:rsidRPr="006E3594">
        <w:rPr>
          <w:rFonts w:ascii="Century Gothic" w:hAnsi="Century Gothic" w:cs="Verdana"/>
          <w:b/>
          <w:bCs/>
          <w:sz w:val="20"/>
          <w:szCs w:val="20"/>
        </w:rPr>
        <w:t>(assignment submissions)</w:t>
      </w:r>
    </w:p>
    <w:p w14:paraId="18A17813" w14:textId="77777777" w:rsidR="00D5087F" w:rsidRPr="006E3594" w:rsidRDefault="00D5087F">
      <w:pPr>
        <w:rPr>
          <w:rFonts w:ascii="Century Gothic" w:hAnsi="Century Gothic" w:cs="Verdana"/>
          <w:b/>
          <w:bCs/>
          <w:sz w:val="20"/>
          <w:szCs w:val="20"/>
        </w:rPr>
      </w:pPr>
    </w:p>
    <w:p w14:paraId="05883252" w14:textId="5E5AD77B" w:rsidR="00DF5115" w:rsidRPr="006E3594" w:rsidRDefault="00D5087F">
      <w:pPr>
        <w:rPr>
          <w:rFonts w:ascii="Century Gothic" w:hAnsi="Century Gothic" w:cs="Verdana"/>
          <w:b/>
          <w:bCs/>
          <w:sz w:val="16"/>
          <w:szCs w:val="16"/>
        </w:rPr>
      </w:pPr>
      <w:r w:rsidRPr="006E3594">
        <w:rPr>
          <w:rFonts w:ascii="Century Gothic" w:hAnsi="Century Gothic" w:cs="Verdana"/>
          <w:b/>
          <w:bCs/>
          <w:sz w:val="20"/>
          <w:szCs w:val="20"/>
        </w:rPr>
        <w:t xml:space="preserve">Web Page: </w:t>
      </w:r>
      <w:r w:rsidR="006E3594">
        <w:rPr>
          <w:rFonts w:ascii="Century Gothic" w:hAnsi="Century Gothic" w:cs="Verdana"/>
          <w:b/>
          <w:bCs/>
          <w:color w:val="0000FF"/>
          <w:sz w:val="20"/>
          <w:szCs w:val="20"/>
          <w:u w:val="single"/>
        </w:rPr>
        <w:t>reimersdss.</w:t>
      </w:r>
      <w:r w:rsidR="008E1233" w:rsidRPr="006E3594">
        <w:rPr>
          <w:rFonts w:ascii="Century Gothic" w:hAnsi="Century Gothic" w:cs="Verdana"/>
          <w:b/>
          <w:bCs/>
          <w:color w:val="0000FF"/>
          <w:sz w:val="20"/>
          <w:szCs w:val="20"/>
          <w:u w:val="single"/>
        </w:rPr>
        <w:t>weebly.com</w:t>
      </w:r>
    </w:p>
    <w:p w14:paraId="54FF16DB" w14:textId="77777777" w:rsidR="00DF5115" w:rsidRPr="006E3594" w:rsidRDefault="00DF5115">
      <w:pPr>
        <w:rPr>
          <w:rFonts w:ascii="Century Gothic" w:hAnsi="Century Gothic"/>
          <w:noProof/>
          <w:sz w:val="16"/>
          <w:szCs w:val="16"/>
        </w:rPr>
      </w:pPr>
      <w:r w:rsidRPr="006E3594">
        <w:rPr>
          <w:rFonts w:ascii="Century Gothic" w:hAnsi="Century Gothic" w:cs="Verdana"/>
          <w:b/>
          <w:bCs/>
        </w:rPr>
        <w:tab/>
      </w:r>
      <w:r w:rsidRPr="006E3594">
        <w:rPr>
          <w:rFonts w:ascii="Century Gothic" w:hAnsi="Century Gothic" w:cs="Verdana"/>
          <w:b/>
          <w:bCs/>
        </w:rPr>
        <w:tab/>
      </w:r>
    </w:p>
    <w:p w14:paraId="591CA9B2" w14:textId="77777777" w:rsidR="00DF5115" w:rsidRPr="006E3594" w:rsidRDefault="00DF5115" w:rsidP="002461CB">
      <w:pPr>
        <w:rPr>
          <w:rFonts w:ascii="Century Gothic" w:hAnsi="Century Gothic" w:cs="Verdana"/>
          <w:sz w:val="16"/>
          <w:szCs w:val="16"/>
        </w:rPr>
      </w:pPr>
      <w:r w:rsidRPr="006E3594">
        <w:rPr>
          <w:rFonts w:ascii="Century Gothic" w:hAnsi="Century Gothic"/>
          <w:noProof/>
          <w:sz w:val="16"/>
          <w:szCs w:val="16"/>
          <w:lang w:val="en-CA"/>
        </w:rPr>
        <w:t xml:space="preserve">         </w:t>
      </w:r>
    </w:p>
    <w:p w14:paraId="3BA6FF36" w14:textId="77777777" w:rsidR="00DF5115" w:rsidRPr="006E3594" w:rsidRDefault="00DF5115">
      <w:pPr>
        <w:rPr>
          <w:rFonts w:ascii="Century Gothic" w:hAnsi="Century Gothic" w:cs="Verdana"/>
          <w:sz w:val="20"/>
          <w:szCs w:val="20"/>
        </w:rPr>
      </w:pPr>
      <w:r w:rsidRPr="006E3594">
        <w:rPr>
          <w:rFonts w:ascii="Century Gothic" w:hAnsi="Century Gothic" w:cs="Verdana"/>
          <w:b/>
          <w:bCs/>
          <w:sz w:val="20"/>
          <w:szCs w:val="20"/>
          <w:u w:val="single"/>
        </w:rPr>
        <w:t>Focus</w:t>
      </w:r>
    </w:p>
    <w:p w14:paraId="10998387" w14:textId="77777777" w:rsidR="00DF5115" w:rsidRPr="006E3594" w:rsidRDefault="00DF5115">
      <w:pPr>
        <w:rPr>
          <w:rFonts w:ascii="Century Gothic" w:hAnsi="Century Gothic" w:cs="Verdana"/>
          <w:sz w:val="16"/>
          <w:szCs w:val="16"/>
        </w:rPr>
      </w:pPr>
      <w:r w:rsidRPr="006E3594">
        <w:rPr>
          <w:rFonts w:ascii="Century Gothic" w:hAnsi="Century Gothic" w:cs="Verdana"/>
          <w:sz w:val="16"/>
          <w:szCs w:val="16"/>
        </w:rPr>
        <w:t xml:space="preserve">The focus of </w:t>
      </w:r>
      <w:r w:rsidR="00D5087F" w:rsidRPr="006E3594">
        <w:rPr>
          <w:rFonts w:ascii="Century Gothic" w:hAnsi="Century Gothic" w:cs="Verdana"/>
          <w:sz w:val="16"/>
          <w:szCs w:val="16"/>
        </w:rPr>
        <w:t xml:space="preserve">Pre-AP </w:t>
      </w:r>
      <w:r w:rsidRPr="006E3594">
        <w:rPr>
          <w:rFonts w:ascii="Century Gothic" w:hAnsi="Century Gothic" w:cs="Verdana"/>
          <w:sz w:val="16"/>
          <w:szCs w:val="16"/>
        </w:rPr>
        <w:t>English 1</w:t>
      </w:r>
      <w:r w:rsidR="00E474A8" w:rsidRPr="006E3594">
        <w:rPr>
          <w:rFonts w:ascii="Century Gothic" w:hAnsi="Century Gothic" w:cs="Verdana"/>
          <w:sz w:val="16"/>
          <w:szCs w:val="16"/>
        </w:rPr>
        <w:t>1</w:t>
      </w:r>
      <w:r w:rsidRPr="006E3594">
        <w:rPr>
          <w:rFonts w:ascii="Century Gothic" w:hAnsi="Century Gothic" w:cs="Verdana"/>
          <w:sz w:val="16"/>
          <w:szCs w:val="16"/>
        </w:rPr>
        <w:t xml:space="preserve"> is to encourage students to:</w:t>
      </w:r>
      <w:r w:rsidR="002461CB" w:rsidRPr="006E3594">
        <w:rPr>
          <w:rFonts w:ascii="Century Gothic" w:hAnsi="Century Gothic"/>
          <w:noProof/>
          <w:sz w:val="16"/>
          <w:szCs w:val="16"/>
          <w:lang w:eastAsia="en-US"/>
        </w:rPr>
        <w:t xml:space="preserve"> </w:t>
      </w:r>
    </w:p>
    <w:p w14:paraId="646177A9" w14:textId="77777777" w:rsidR="006E3594" w:rsidRPr="006E3594" w:rsidRDefault="00DF5115" w:rsidP="006E3594">
      <w:pPr>
        <w:pStyle w:val="ListParagraph"/>
        <w:numPr>
          <w:ilvl w:val="0"/>
          <w:numId w:val="1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Communicate effectively in written, spoken and visual forms</w:t>
      </w:r>
    </w:p>
    <w:p w14:paraId="04A648A3" w14:textId="77777777" w:rsidR="00EB7508" w:rsidRDefault="00DF5115" w:rsidP="006E3594">
      <w:pPr>
        <w:pStyle w:val="ListParagraph"/>
        <w:numPr>
          <w:ilvl w:val="0"/>
          <w:numId w:val="1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Develop positive attitudes toward language learning</w:t>
      </w:r>
    </w:p>
    <w:p w14:paraId="73260272" w14:textId="6429AC0E" w:rsidR="00DF5115" w:rsidRPr="006E3594" w:rsidRDefault="00EB7508" w:rsidP="006E3594">
      <w:pPr>
        <w:pStyle w:val="ListParagraph"/>
        <w:numPr>
          <w:ilvl w:val="0"/>
          <w:numId w:val="11"/>
        </w:numPr>
        <w:tabs>
          <w:tab w:val="left" w:pos="720"/>
        </w:tabs>
        <w:rPr>
          <w:rFonts w:ascii="Century Gothic" w:eastAsia="Times New Roman" w:hAnsi="Century Gothic" w:cs="Verdana"/>
          <w:sz w:val="16"/>
          <w:szCs w:val="16"/>
        </w:rPr>
      </w:pPr>
      <w:r>
        <w:rPr>
          <w:rFonts w:ascii="Century Gothic" w:eastAsia="Times New Roman" w:hAnsi="Century Gothic" w:cs="Verdana"/>
          <w:sz w:val="16"/>
          <w:szCs w:val="16"/>
        </w:rPr>
        <w:t>Develop a further appreciation for, and of, literature</w:t>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r w:rsidR="00A04955">
        <w:rPr>
          <w:rFonts w:ascii="Century Gothic" w:hAnsi="Century Gothic"/>
          <w:noProof/>
          <w:sz w:val="16"/>
          <w:szCs w:val="16"/>
        </w:rPr>
        <w:drawing>
          <wp:anchor distT="0" distB="0" distL="114300" distR="114300" simplePos="0" relativeHeight="251659264" behindDoc="1" locked="0" layoutInCell="1" allowOverlap="1" wp14:anchorId="61D09FDC" wp14:editId="1B91A2B3">
            <wp:simplePos x="0" y="0"/>
            <wp:positionH relativeFrom="column">
              <wp:posOffset>4538345</wp:posOffset>
            </wp:positionH>
            <wp:positionV relativeFrom="paragraph">
              <wp:posOffset>-508000</wp:posOffset>
            </wp:positionV>
            <wp:extent cx="1485900" cy="1188720"/>
            <wp:effectExtent l="0" t="0" r="12700" b="5080"/>
            <wp:wrapNone/>
            <wp:docPr id="2" name="Picture 2" descr="MCj0239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992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7497E" w14:textId="77777777" w:rsidR="006E3594" w:rsidRPr="006E3594" w:rsidRDefault="00DF5115" w:rsidP="006E3594">
      <w:pPr>
        <w:pStyle w:val="ListParagraph"/>
        <w:numPr>
          <w:ilvl w:val="0"/>
          <w:numId w:val="1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Make connections to other areas of study </w:t>
      </w:r>
      <w:r w:rsidR="006E3594" w:rsidRPr="006E3594">
        <w:rPr>
          <w:rFonts w:ascii="Century Gothic" w:eastAsia="Times New Roman" w:hAnsi="Century Gothic" w:cs="Verdana"/>
          <w:sz w:val="16"/>
          <w:szCs w:val="16"/>
        </w:rPr>
        <w:t xml:space="preserve">                </w:t>
      </w:r>
    </w:p>
    <w:p w14:paraId="5F9653C5" w14:textId="3DC7CAF2" w:rsidR="00DF5115" w:rsidRPr="006E3594" w:rsidRDefault="006E3594" w:rsidP="006E3594">
      <w:pPr>
        <w:tabs>
          <w:tab w:val="left" w:pos="720"/>
        </w:tabs>
        <w:rPr>
          <w:rFonts w:ascii="Century Gothic" w:eastAsia="Times New Roman" w:hAnsi="Century Gothic" w:cs="Verdana"/>
          <w:sz w:val="16"/>
          <w:szCs w:val="16"/>
        </w:rPr>
      </w:pPr>
      <w:r>
        <w:rPr>
          <w:rFonts w:ascii="Century Gothic" w:hAnsi="Century Gothic" w:cs="Verdana"/>
          <w:sz w:val="16"/>
          <w:szCs w:val="16"/>
        </w:rPr>
        <w:t xml:space="preserve">         </w:t>
      </w:r>
      <w:r w:rsidR="00DF5115" w:rsidRPr="006E3594">
        <w:rPr>
          <w:rFonts w:ascii="Century Gothic" w:hAnsi="Century Gothic" w:cs="Verdana"/>
          <w:sz w:val="16"/>
          <w:szCs w:val="16"/>
        </w:rPr>
        <w:t>and to life outside the classroom</w:t>
      </w:r>
    </w:p>
    <w:p w14:paraId="25188A3B" w14:textId="2B0F80CD" w:rsidR="00DF5115" w:rsidRPr="006E3594" w:rsidRDefault="00DF5115" w:rsidP="006E3594">
      <w:pPr>
        <w:pStyle w:val="ListParagraph"/>
        <w:numPr>
          <w:ilvl w:val="0"/>
          <w:numId w:val="12"/>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Think critically, </w:t>
      </w:r>
      <w:r w:rsidR="0020122C" w:rsidRPr="006E3594">
        <w:rPr>
          <w:rFonts w:ascii="Century Gothic" w:eastAsia="Times New Roman" w:hAnsi="Century Gothic" w:cs="Verdana"/>
          <w:sz w:val="16"/>
          <w:szCs w:val="16"/>
        </w:rPr>
        <w:t xml:space="preserve">analytically, interpretively, </w:t>
      </w:r>
      <w:r w:rsidRPr="006E3594">
        <w:rPr>
          <w:rFonts w:ascii="Century Gothic" w:eastAsia="Times New Roman" w:hAnsi="Century Gothic" w:cs="Verdana"/>
          <w:sz w:val="16"/>
          <w:szCs w:val="16"/>
        </w:rPr>
        <w:t>creatively</w:t>
      </w:r>
      <w:r w:rsidR="0020122C" w:rsidRPr="006E3594">
        <w:rPr>
          <w:rFonts w:ascii="Century Gothic" w:eastAsia="Times New Roman" w:hAnsi="Century Gothic" w:cs="Verdana"/>
          <w:sz w:val="16"/>
          <w:szCs w:val="16"/>
        </w:rPr>
        <w:t>,</w:t>
      </w:r>
      <w:r w:rsidRPr="006E3594">
        <w:rPr>
          <w:rFonts w:ascii="Century Gothic" w:eastAsia="Times New Roman" w:hAnsi="Century Gothic" w:cs="Verdana"/>
          <w:sz w:val="16"/>
          <w:szCs w:val="16"/>
        </w:rPr>
        <w:t xml:space="preserve"> and reflectively</w:t>
      </w:r>
    </w:p>
    <w:p w14:paraId="089515FA" w14:textId="77777777" w:rsidR="00DF5115" w:rsidRPr="006E3594" w:rsidRDefault="00DF5115">
      <w:pPr>
        <w:rPr>
          <w:rFonts w:ascii="Century Gothic" w:hAnsi="Century Gothic" w:cs="Verdana"/>
        </w:rPr>
      </w:pPr>
    </w:p>
    <w:p w14:paraId="5A78C96C" w14:textId="77777777" w:rsidR="00DF5115" w:rsidRPr="006E3594" w:rsidRDefault="00DF5115">
      <w:pPr>
        <w:rPr>
          <w:rFonts w:ascii="Century Gothic" w:hAnsi="Century Gothic" w:cs="Verdana"/>
          <w:b/>
          <w:bCs/>
          <w:sz w:val="20"/>
          <w:szCs w:val="20"/>
          <w:u w:val="single"/>
        </w:rPr>
      </w:pPr>
      <w:r w:rsidRPr="006E3594">
        <w:rPr>
          <w:rFonts w:ascii="Century Gothic" w:hAnsi="Century Gothic" w:cs="Verdana"/>
          <w:b/>
          <w:bCs/>
          <w:sz w:val="20"/>
          <w:szCs w:val="20"/>
          <w:u w:val="single"/>
        </w:rPr>
        <w:t>Learning Outcomes</w:t>
      </w:r>
    </w:p>
    <w:p w14:paraId="66D41783" w14:textId="2DBA76F2" w:rsidR="00DF5115" w:rsidRPr="006E3594" w:rsidRDefault="00DF5115">
      <w:pPr>
        <w:rPr>
          <w:rFonts w:ascii="Century Gothic" w:hAnsi="Century Gothic" w:cs="Verdana"/>
          <w:sz w:val="16"/>
          <w:szCs w:val="16"/>
        </w:rPr>
      </w:pPr>
      <w:r w:rsidRPr="006E3594">
        <w:rPr>
          <w:rFonts w:ascii="Century Gothic" w:hAnsi="Century Gothic" w:cs="Verdana"/>
          <w:sz w:val="16"/>
          <w:szCs w:val="16"/>
        </w:rPr>
        <w:t xml:space="preserve">The learning outcomes for </w:t>
      </w:r>
      <w:r w:rsidR="00D5087F" w:rsidRPr="006E3594">
        <w:rPr>
          <w:rFonts w:ascii="Century Gothic" w:hAnsi="Century Gothic" w:cs="Verdana"/>
          <w:sz w:val="16"/>
          <w:szCs w:val="16"/>
        </w:rPr>
        <w:t xml:space="preserve">Pre-AP </w:t>
      </w:r>
      <w:r w:rsidRPr="006E3594">
        <w:rPr>
          <w:rFonts w:ascii="Century Gothic" w:hAnsi="Century Gothic" w:cs="Verdana"/>
          <w:sz w:val="16"/>
          <w:szCs w:val="16"/>
        </w:rPr>
        <w:t>English 1</w:t>
      </w:r>
      <w:r w:rsidR="00E474A8" w:rsidRPr="006E3594">
        <w:rPr>
          <w:rFonts w:ascii="Century Gothic" w:hAnsi="Century Gothic" w:cs="Verdana"/>
          <w:sz w:val="16"/>
          <w:szCs w:val="16"/>
        </w:rPr>
        <w:t>1</w:t>
      </w:r>
      <w:r w:rsidRPr="006E3594">
        <w:rPr>
          <w:rFonts w:ascii="Century Gothic" w:hAnsi="Century Gothic" w:cs="Verdana"/>
          <w:sz w:val="16"/>
          <w:szCs w:val="16"/>
        </w:rPr>
        <w:t xml:space="preserve"> are organized around three major components: comprehending and responding, communicating ideas and information, and developing an awareness of self and society.  Through reading, writing, sharing, listening</w:t>
      </w:r>
      <w:r w:rsidR="00EB7508">
        <w:rPr>
          <w:rFonts w:ascii="Century Gothic" w:hAnsi="Century Gothic" w:cs="Verdana"/>
          <w:sz w:val="16"/>
          <w:szCs w:val="16"/>
        </w:rPr>
        <w:t>,</w:t>
      </w:r>
      <w:r w:rsidRPr="006E3594">
        <w:rPr>
          <w:rFonts w:ascii="Century Gothic" w:hAnsi="Century Gothic" w:cs="Verdana"/>
          <w:sz w:val="16"/>
          <w:szCs w:val="16"/>
        </w:rPr>
        <w:t xml:space="preserve"> and viewing we will explore </w:t>
      </w:r>
      <w:r w:rsidR="0020122C" w:rsidRPr="006E3594">
        <w:rPr>
          <w:rFonts w:ascii="Century Gothic" w:hAnsi="Century Gothic" w:cs="Verdana"/>
          <w:sz w:val="16"/>
          <w:szCs w:val="16"/>
        </w:rPr>
        <w:t>themes in connection with the Nature of Man</w:t>
      </w:r>
      <w:r w:rsidR="00E474A8" w:rsidRPr="006E3594">
        <w:rPr>
          <w:rFonts w:ascii="Century Gothic" w:hAnsi="Century Gothic" w:cs="Verdana"/>
          <w:sz w:val="16"/>
          <w:szCs w:val="16"/>
        </w:rPr>
        <w:t>.</w:t>
      </w:r>
      <w:r w:rsidRPr="006E3594">
        <w:rPr>
          <w:rFonts w:ascii="Century Gothic" w:hAnsi="Century Gothic" w:cs="Verdana"/>
          <w:sz w:val="16"/>
          <w:szCs w:val="16"/>
        </w:rPr>
        <w:t xml:space="preserve"> Together we will examine and share our own developing notions of th</w:t>
      </w:r>
      <w:r w:rsidR="00E474A8" w:rsidRPr="006E3594">
        <w:rPr>
          <w:rFonts w:ascii="Century Gothic" w:hAnsi="Century Gothic" w:cs="Verdana"/>
          <w:sz w:val="16"/>
          <w:szCs w:val="16"/>
        </w:rPr>
        <w:t>is idea</w:t>
      </w:r>
      <w:r w:rsidRPr="006E3594">
        <w:rPr>
          <w:rFonts w:ascii="Century Gothic" w:hAnsi="Century Gothic" w:cs="Verdana"/>
          <w:sz w:val="16"/>
          <w:szCs w:val="16"/>
        </w:rPr>
        <w:t xml:space="preserve"> while discovering how others have addres</w:t>
      </w:r>
      <w:r w:rsidR="00E474A8" w:rsidRPr="006E3594">
        <w:rPr>
          <w:rFonts w:ascii="Century Gothic" w:hAnsi="Century Gothic" w:cs="Verdana"/>
          <w:sz w:val="16"/>
          <w:szCs w:val="16"/>
        </w:rPr>
        <w:t>sed it</w:t>
      </w:r>
      <w:r w:rsidRPr="006E3594">
        <w:rPr>
          <w:rFonts w:ascii="Century Gothic" w:hAnsi="Century Gothic" w:cs="Verdana"/>
          <w:sz w:val="16"/>
          <w:szCs w:val="16"/>
        </w:rPr>
        <w:t>.</w:t>
      </w:r>
    </w:p>
    <w:p w14:paraId="7196F047" w14:textId="77777777" w:rsidR="00DF5115" w:rsidRPr="006E3594" w:rsidRDefault="00DF5115">
      <w:pPr>
        <w:rPr>
          <w:rFonts w:ascii="Century Gothic" w:hAnsi="Century Gothic" w:cs="Verdana"/>
          <w:b/>
          <w:bCs/>
          <w:u w:val="single"/>
        </w:rPr>
      </w:pPr>
    </w:p>
    <w:p w14:paraId="468CBF04" w14:textId="77777777" w:rsidR="00DF5115" w:rsidRPr="006E3594" w:rsidRDefault="00DF5115">
      <w:pPr>
        <w:rPr>
          <w:rFonts w:ascii="Century Gothic" w:hAnsi="Century Gothic" w:cs="Verdana"/>
          <w:b/>
          <w:bCs/>
          <w:sz w:val="20"/>
          <w:szCs w:val="20"/>
          <w:u w:val="single"/>
        </w:rPr>
      </w:pPr>
      <w:r w:rsidRPr="006E3594">
        <w:rPr>
          <w:rFonts w:ascii="Century Gothic" w:hAnsi="Century Gothic" w:cs="Verdana"/>
          <w:b/>
          <w:bCs/>
          <w:sz w:val="20"/>
          <w:szCs w:val="20"/>
          <w:u w:val="single"/>
        </w:rPr>
        <w:t>Course Content</w:t>
      </w:r>
    </w:p>
    <w:p w14:paraId="2088D399" w14:textId="77777777" w:rsidR="00DF5115" w:rsidRPr="006E3594" w:rsidRDefault="00DF5115">
      <w:pPr>
        <w:rPr>
          <w:rFonts w:ascii="Century Gothic" w:hAnsi="Century Gothic" w:cs="Verdana"/>
          <w:sz w:val="18"/>
          <w:szCs w:val="18"/>
        </w:rPr>
      </w:pPr>
      <w:r w:rsidRPr="006E3594">
        <w:rPr>
          <w:rFonts w:ascii="Century Gothic" w:hAnsi="Century Gothic" w:cs="Verdana"/>
          <w:sz w:val="18"/>
          <w:szCs w:val="18"/>
        </w:rPr>
        <w:t>Novel Study</w:t>
      </w:r>
    </w:p>
    <w:p w14:paraId="3C2A5193" w14:textId="38DA9F2C" w:rsidR="00DF5115" w:rsidRPr="006E3594" w:rsidRDefault="0020122C" w:rsidP="006E3594">
      <w:pPr>
        <w:pStyle w:val="ListParagraph"/>
        <w:numPr>
          <w:ilvl w:val="0"/>
          <w:numId w:val="13"/>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Students will study</w:t>
      </w:r>
      <w:r w:rsidR="00DF5115" w:rsidRPr="006E3594">
        <w:rPr>
          <w:rFonts w:ascii="Century Gothic" w:eastAsia="Times New Roman" w:hAnsi="Century Gothic" w:cs="Verdana"/>
          <w:sz w:val="16"/>
          <w:szCs w:val="16"/>
        </w:rPr>
        <w:t xml:space="preserve"> two novels; titles to be determined by teacher.  The main elements of fiction (plot, character, setting and theme) will be reinforced with an emphasis on new concepts including characterization, internal conflict, irony, themes and symbolism, and their interconnectedness in establishing the author</w:t>
      </w:r>
      <w:r w:rsidR="00DF5115" w:rsidRPr="006E3594">
        <w:rPr>
          <w:rFonts w:ascii="Century Gothic" w:eastAsia="Times New Roman" w:hAnsi="Century Gothic" w:cs="Verdana"/>
          <w:sz w:val="16"/>
          <w:szCs w:val="16"/>
          <w:lang w:val="en-CA"/>
        </w:rPr>
        <w:t>’</w:t>
      </w:r>
      <w:r w:rsidR="00DF5115" w:rsidRPr="006E3594">
        <w:rPr>
          <w:rFonts w:ascii="Century Gothic" w:eastAsia="Times New Roman" w:hAnsi="Century Gothic" w:cs="Verdana"/>
          <w:sz w:val="16"/>
          <w:szCs w:val="16"/>
        </w:rPr>
        <w:t>s purpose.</w:t>
      </w:r>
    </w:p>
    <w:p w14:paraId="3E8848B2"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Short Stories</w:t>
      </w:r>
    </w:p>
    <w:p w14:paraId="0D59BBC5" w14:textId="0FA512F6" w:rsidR="00DF5115" w:rsidRPr="006E3594" w:rsidRDefault="00DF5115" w:rsidP="006E3594">
      <w:pPr>
        <w:pStyle w:val="ListParagraph"/>
        <w:numPr>
          <w:ilvl w:val="0"/>
          <w:numId w:val="13"/>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A collection of short stories will be studied with an emphasis on the </w:t>
      </w:r>
      <w:r w:rsidR="00AC2267" w:rsidRPr="006E3594">
        <w:rPr>
          <w:rFonts w:ascii="Century Gothic" w:eastAsia="Times New Roman" w:hAnsi="Century Gothic" w:cs="Verdana"/>
          <w:sz w:val="16"/>
          <w:szCs w:val="16"/>
        </w:rPr>
        <w:t>above-mentioned</w:t>
      </w:r>
      <w:r w:rsidRPr="006E3594">
        <w:rPr>
          <w:rFonts w:ascii="Century Gothic" w:eastAsia="Times New Roman" w:hAnsi="Century Gothic" w:cs="Verdana"/>
          <w:sz w:val="16"/>
          <w:szCs w:val="16"/>
        </w:rPr>
        <w:t xml:space="preserve"> elements of fiction.  Students will learn to identify symbols</w:t>
      </w:r>
      <w:r w:rsidR="00E474A8" w:rsidRPr="006E3594">
        <w:rPr>
          <w:rFonts w:ascii="Century Gothic" w:eastAsia="Times New Roman" w:hAnsi="Century Gothic" w:cs="Verdana"/>
          <w:sz w:val="16"/>
          <w:szCs w:val="16"/>
        </w:rPr>
        <w:t>, allusion</w:t>
      </w:r>
      <w:r w:rsidRPr="006E3594">
        <w:rPr>
          <w:rFonts w:ascii="Century Gothic" w:eastAsia="Times New Roman" w:hAnsi="Century Gothic" w:cs="Verdana"/>
          <w:sz w:val="16"/>
          <w:szCs w:val="16"/>
        </w:rPr>
        <w:t xml:space="preserve"> and their meanings in various short stories as well as their thematic connections to other pieces of literature studied.</w:t>
      </w:r>
    </w:p>
    <w:p w14:paraId="468525A5"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Poetry</w:t>
      </w:r>
    </w:p>
    <w:p w14:paraId="55E8300D" w14:textId="77777777" w:rsidR="0077589B" w:rsidRPr="0077589B" w:rsidRDefault="00DF5115" w:rsidP="0077589B">
      <w:pPr>
        <w:pStyle w:val="ListParagraph"/>
        <w:numPr>
          <w:ilvl w:val="0"/>
          <w:numId w:val="13"/>
        </w:numPr>
        <w:tabs>
          <w:tab w:val="left" w:pos="720"/>
        </w:tabs>
        <w:rPr>
          <w:rFonts w:ascii="Century Gothic" w:hAnsi="Century Gothic" w:cs="Verdana"/>
          <w:sz w:val="20"/>
          <w:szCs w:val="20"/>
        </w:rPr>
      </w:pPr>
      <w:r w:rsidRPr="0077589B">
        <w:rPr>
          <w:rFonts w:ascii="Century Gothic" w:eastAsia="Times New Roman" w:hAnsi="Century Gothic" w:cs="Verdana"/>
          <w:sz w:val="16"/>
          <w:szCs w:val="16"/>
        </w:rPr>
        <w:t>Students are introduced to a greater variety of poetic forms and devices to further develop their understanding and enjoyment</w:t>
      </w:r>
      <w:r w:rsidR="006E3594" w:rsidRPr="0077589B">
        <w:rPr>
          <w:rFonts w:ascii="Century Gothic" w:eastAsia="Times New Roman" w:hAnsi="Century Gothic" w:cs="Verdana"/>
          <w:sz w:val="16"/>
          <w:szCs w:val="16"/>
        </w:rPr>
        <w:t xml:space="preserve"> of poetry. </w:t>
      </w:r>
    </w:p>
    <w:p w14:paraId="5158E002" w14:textId="70465999" w:rsidR="00DF5115" w:rsidRPr="0077589B" w:rsidRDefault="00DF5115" w:rsidP="0077589B">
      <w:pPr>
        <w:tabs>
          <w:tab w:val="left" w:pos="720"/>
        </w:tabs>
        <w:rPr>
          <w:rFonts w:ascii="Century Gothic" w:hAnsi="Century Gothic" w:cs="Verdana"/>
          <w:sz w:val="20"/>
          <w:szCs w:val="20"/>
        </w:rPr>
      </w:pPr>
      <w:r w:rsidRPr="0077589B">
        <w:rPr>
          <w:rFonts w:ascii="Century Gothic" w:hAnsi="Century Gothic" w:cs="Verdana"/>
          <w:sz w:val="20"/>
          <w:szCs w:val="20"/>
        </w:rPr>
        <w:t>Drama</w:t>
      </w:r>
    </w:p>
    <w:p w14:paraId="59969566" w14:textId="77777777" w:rsidR="00DF5115" w:rsidRPr="006E3594" w:rsidRDefault="00E474A8" w:rsidP="00E474A8">
      <w:pPr>
        <w:numPr>
          <w:ilvl w:val="0"/>
          <w:numId w:val="1"/>
        </w:numPr>
        <w:tabs>
          <w:tab w:val="left" w:pos="720"/>
        </w:tabs>
        <w:rPr>
          <w:rFonts w:ascii="Century Gothic" w:eastAsia="Times New Roman" w:hAnsi="Century Gothic" w:cs="Verdana"/>
          <w:sz w:val="18"/>
          <w:szCs w:val="18"/>
        </w:rPr>
      </w:pPr>
      <w:r w:rsidRPr="006E3594">
        <w:rPr>
          <w:rFonts w:ascii="Century Gothic" w:eastAsia="Times New Roman" w:hAnsi="Century Gothic" w:cs="Verdana"/>
          <w:sz w:val="16"/>
          <w:szCs w:val="16"/>
        </w:rPr>
        <w:t xml:space="preserve">Two tragedies will be studied, one Shakespearean and one Greek (teacher discretion). </w:t>
      </w:r>
      <w:r w:rsidR="00DF5115" w:rsidRPr="006E3594">
        <w:rPr>
          <w:rFonts w:ascii="Century Gothic" w:eastAsia="Times New Roman" w:hAnsi="Century Gothic" w:cs="Verdana"/>
          <w:sz w:val="16"/>
          <w:szCs w:val="16"/>
        </w:rPr>
        <w:t>Shakespearean language and literary terms will be reinforced and new terms will be introduced</w:t>
      </w:r>
      <w:r w:rsidR="00DF5115" w:rsidRPr="006E3594">
        <w:rPr>
          <w:rFonts w:ascii="Century Gothic" w:eastAsia="Times New Roman" w:hAnsi="Century Gothic" w:cs="Verdana"/>
          <w:sz w:val="18"/>
          <w:szCs w:val="18"/>
        </w:rPr>
        <w:t xml:space="preserve">. </w:t>
      </w:r>
    </w:p>
    <w:p w14:paraId="00EE60BF" w14:textId="77777777" w:rsidR="00E474A8" w:rsidRPr="006E3594" w:rsidRDefault="00E474A8" w:rsidP="00E474A8">
      <w:pPr>
        <w:numPr>
          <w:ilvl w:val="0"/>
          <w:numId w:val="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We will also look at the genre of comedy in our study of one comedic play.</w:t>
      </w:r>
    </w:p>
    <w:p w14:paraId="54022812"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Writing</w:t>
      </w:r>
    </w:p>
    <w:p w14:paraId="71C82C94" w14:textId="77777777" w:rsidR="00E474A8" w:rsidRPr="006E3594" w:rsidRDefault="00E474A8" w:rsidP="00E474A8">
      <w:pPr>
        <w:numPr>
          <w:ilvl w:val="0"/>
          <w:numId w:val="2"/>
        </w:numPr>
        <w:rPr>
          <w:rFonts w:ascii="Century Gothic" w:hAnsi="Century Gothic" w:cs="Verdana"/>
          <w:sz w:val="16"/>
          <w:szCs w:val="16"/>
        </w:rPr>
      </w:pPr>
      <w:r w:rsidRPr="006E3594">
        <w:rPr>
          <w:rFonts w:ascii="Century Gothic" w:hAnsi="Century Gothic" w:cs="Verdana"/>
          <w:sz w:val="16"/>
          <w:szCs w:val="16"/>
        </w:rPr>
        <w:t>This year there will be a strong emphasis on literary writing, with the introduction of synthesis writing</w:t>
      </w:r>
    </w:p>
    <w:p w14:paraId="2763209B" w14:textId="3CE848C3" w:rsidR="00DF5115" w:rsidRPr="006E3594" w:rsidRDefault="00DF5115" w:rsidP="006E3594">
      <w:pPr>
        <w:pStyle w:val="ListParagraph"/>
        <w:numPr>
          <w:ilvl w:val="0"/>
          <w:numId w:val="2"/>
        </w:numPr>
        <w:tabs>
          <w:tab w:val="left" w:pos="720"/>
        </w:tabs>
        <w:rPr>
          <w:rFonts w:ascii="Century Gothic" w:eastAsia="Times New Roman" w:hAnsi="Century Gothic" w:cs="Wingdings"/>
          <w:sz w:val="16"/>
          <w:szCs w:val="16"/>
        </w:rPr>
      </w:pPr>
      <w:r w:rsidRPr="006E3594">
        <w:rPr>
          <w:rFonts w:ascii="Century Gothic" w:eastAsia="Times New Roman" w:hAnsi="Century Gothic" w:cs="Verdana"/>
          <w:sz w:val="16"/>
          <w:szCs w:val="16"/>
        </w:rPr>
        <w:t>Students will write for a variety of purposes and intended audiences</w:t>
      </w:r>
    </w:p>
    <w:p w14:paraId="20E69115" w14:textId="27D2C0E9" w:rsidR="00DF5115" w:rsidRPr="006E3594" w:rsidRDefault="00DF5115" w:rsidP="006E3594">
      <w:pPr>
        <w:pStyle w:val="ListParagraph"/>
        <w:numPr>
          <w:ilvl w:val="0"/>
          <w:numId w:val="2"/>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Students will experiment with a variety of formats and activities using descriptive, narrative, expository and persuasive writing with an emphasis on the literary essay.  Students will be expected to revise, clarify and organize their ideas through the drafting process; self and peer editing will be stressed before the publishing stage. </w:t>
      </w:r>
    </w:p>
    <w:p w14:paraId="4858A400" w14:textId="77777777" w:rsidR="00D5087F" w:rsidRPr="006E3594" w:rsidRDefault="00D5087F" w:rsidP="00D5087F">
      <w:pPr>
        <w:pStyle w:val="ListParagraph"/>
        <w:numPr>
          <w:ilvl w:val="0"/>
          <w:numId w:val="8"/>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Students will also learn to write a research essay.</w:t>
      </w:r>
    </w:p>
    <w:p w14:paraId="0B9877E2" w14:textId="28535325" w:rsidR="00DF5115" w:rsidRPr="006E3594" w:rsidRDefault="00DF5115" w:rsidP="006E3594">
      <w:pPr>
        <w:pStyle w:val="ListParagraph"/>
        <w:numPr>
          <w:ilvl w:val="0"/>
          <w:numId w:val="8"/>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Students will be expected to apply the conventions of correct language usage and grammar in their writing.  These concepts will be taught throughout the year by incorporating them into writing assignments.</w:t>
      </w:r>
    </w:p>
    <w:p w14:paraId="58DEF308" w14:textId="74BCBC4F" w:rsidR="004C3C6D" w:rsidRPr="006E3594" w:rsidRDefault="004C3C6D" w:rsidP="008E1233">
      <w:pPr>
        <w:tabs>
          <w:tab w:val="left" w:pos="720"/>
        </w:tabs>
        <w:ind w:left="720" w:hanging="360"/>
        <w:rPr>
          <w:rFonts w:ascii="Century Gothic" w:hAnsi="Century Gothic" w:cs="Verdana"/>
          <w:sz w:val="20"/>
          <w:szCs w:val="20"/>
        </w:rPr>
      </w:pPr>
    </w:p>
    <w:p w14:paraId="7C1E540B" w14:textId="77777777" w:rsidR="00A00958" w:rsidRPr="006E3594" w:rsidRDefault="00A00958">
      <w:pPr>
        <w:rPr>
          <w:rFonts w:ascii="Century Gothic" w:hAnsi="Century Gothic" w:cs="Verdana"/>
          <w:sz w:val="20"/>
          <w:szCs w:val="20"/>
        </w:rPr>
      </w:pPr>
    </w:p>
    <w:p w14:paraId="55DF9046" w14:textId="77777777" w:rsidR="0077589B" w:rsidRDefault="0077589B">
      <w:pPr>
        <w:rPr>
          <w:rFonts w:ascii="Century Gothic" w:hAnsi="Century Gothic" w:cs="Verdana"/>
          <w:sz w:val="20"/>
          <w:szCs w:val="20"/>
        </w:rPr>
      </w:pPr>
    </w:p>
    <w:p w14:paraId="0CC563CF" w14:textId="77777777" w:rsidR="00210895" w:rsidRDefault="00210895">
      <w:pPr>
        <w:rPr>
          <w:rFonts w:ascii="Century Gothic" w:hAnsi="Century Gothic" w:cs="Verdana"/>
          <w:sz w:val="20"/>
          <w:szCs w:val="20"/>
        </w:rPr>
      </w:pPr>
    </w:p>
    <w:p w14:paraId="18E2898F" w14:textId="77777777" w:rsidR="00210895" w:rsidRDefault="00210895">
      <w:pPr>
        <w:rPr>
          <w:rFonts w:ascii="Century Gothic" w:hAnsi="Century Gothic" w:cs="Verdana"/>
          <w:sz w:val="20"/>
          <w:szCs w:val="20"/>
        </w:rPr>
      </w:pPr>
    </w:p>
    <w:p w14:paraId="7BD616E1" w14:textId="0B92C6D5" w:rsidR="00DF5115" w:rsidRPr="006E3594" w:rsidRDefault="00DF5115">
      <w:pPr>
        <w:rPr>
          <w:rFonts w:ascii="Century Gothic" w:hAnsi="Century Gothic" w:cs="Verdana"/>
          <w:sz w:val="20"/>
          <w:szCs w:val="20"/>
        </w:rPr>
      </w:pPr>
      <w:r w:rsidRPr="006E3594">
        <w:rPr>
          <w:rFonts w:ascii="Century Gothic" w:hAnsi="Century Gothic" w:cs="Verdana"/>
          <w:sz w:val="20"/>
          <w:szCs w:val="20"/>
        </w:rPr>
        <w:lastRenderedPageBreak/>
        <w:t>Oral Work:</w:t>
      </w:r>
    </w:p>
    <w:p w14:paraId="5F38B7E3" w14:textId="47E5EEBB" w:rsidR="00DF5115" w:rsidRPr="006E3594" w:rsidRDefault="00DF5115" w:rsidP="006E3594">
      <w:pPr>
        <w:pStyle w:val="ListParagraph"/>
        <w:numPr>
          <w:ilvl w:val="0"/>
          <w:numId w:val="14"/>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Throughout the year, it is expected that all students will present pieces of work orally to their class.  The emphasis will be on researching a topic, presenting an argument on a specific topic and refining public speaking techniques.</w:t>
      </w:r>
    </w:p>
    <w:p w14:paraId="1DF36CF0" w14:textId="77777777" w:rsidR="00E474A8" w:rsidRPr="006E3594" w:rsidRDefault="006D179B" w:rsidP="00D5087F">
      <w:pPr>
        <w:pStyle w:val="ListParagraph"/>
        <w:numPr>
          <w:ilvl w:val="0"/>
          <w:numId w:val="6"/>
        </w:numPr>
        <w:tabs>
          <w:tab w:val="left" w:pos="720"/>
        </w:tabs>
        <w:rPr>
          <w:rFonts w:ascii="Century Gothic" w:eastAsia="Times New Roman" w:hAnsi="Century Gothic" w:cs="Verdana"/>
          <w:b/>
          <w:sz w:val="16"/>
          <w:szCs w:val="16"/>
        </w:rPr>
      </w:pPr>
      <w:r w:rsidRPr="006E3594">
        <w:rPr>
          <w:rFonts w:ascii="Century Gothic" w:eastAsia="Times New Roman" w:hAnsi="Century Gothic" w:cs="Verdana"/>
          <w:b/>
          <w:sz w:val="16"/>
          <w:szCs w:val="16"/>
        </w:rPr>
        <w:t>Discussion, whether in small groups or as a class, is an essential component in this course and therefore is an expectation of all class members.</w:t>
      </w:r>
    </w:p>
    <w:p w14:paraId="1EA6F520" w14:textId="77777777" w:rsidR="00D5087F" w:rsidRPr="006E3594" w:rsidRDefault="00D5087F" w:rsidP="00D5087F">
      <w:pPr>
        <w:tabs>
          <w:tab w:val="left" w:pos="720"/>
        </w:tabs>
        <w:rPr>
          <w:rFonts w:ascii="Century Gothic" w:eastAsia="Times New Roman" w:hAnsi="Century Gothic" w:cs="Verdana"/>
          <w:b/>
          <w:sz w:val="16"/>
          <w:szCs w:val="16"/>
        </w:rPr>
      </w:pPr>
    </w:p>
    <w:p w14:paraId="0616A079" w14:textId="77777777" w:rsidR="00D5087F" w:rsidRPr="006E3594" w:rsidRDefault="00D5087F" w:rsidP="00D5087F">
      <w:pPr>
        <w:tabs>
          <w:tab w:val="left" w:pos="720"/>
        </w:tabs>
        <w:rPr>
          <w:rFonts w:ascii="Century Gothic" w:eastAsia="Times New Roman" w:hAnsi="Century Gothic" w:cs="Verdana"/>
          <w:b/>
          <w:sz w:val="16"/>
          <w:szCs w:val="16"/>
        </w:rPr>
      </w:pPr>
    </w:p>
    <w:p w14:paraId="664B040D" w14:textId="77777777" w:rsidR="00DF5115" w:rsidRPr="006E3594" w:rsidRDefault="00DF5115">
      <w:pPr>
        <w:rPr>
          <w:rFonts w:ascii="Century Gothic" w:hAnsi="Century Gothic" w:cs="Verdana"/>
          <w:b/>
          <w:bCs/>
          <w:sz w:val="20"/>
          <w:szCs w:val="20"/>
        </w:rPr>
      </w:pPr>
      <w:r w:rsidRPr="006E3594">
        <w:rPr>
          <w:rFonts w:ascii="Century Gothic" w:hAnsi="Century Gothic" w:cs="Verdana"/>
          <w:b/>
          <w:bCs/>
          <w:sz w:val="20"/>
          <w:szCs w:val="20"/>
          <w:u w:val="single"/>
        </w:rPr>
        <w:t>Class Expectations</w:t>
      </w:r>
    </w:p>
    <w:p w14:paraId="66E763B3" w14:textId="77777777" w:rsidR="00DF5115" w:rsidRPr="006E3594" w:rsidRDefault="00DF5115">
      <w:pPr>
        <w:rPr>
          <w:rFonts w:ascii="Century Gothic" w:hAnsi="Century Gothic" w:cs="Verdana"/>
          <w:b/>
          <w:bCs/>
          <w:sz w:val="20"/>
          <w:szCs w:val="20"/>
        </w:rPr>
      </w:pPr>
      <w:r w:rsidRPr="006E3594">
        <w:rPr>
          <w:rFonts w:ascii="Century Gothic" w:hAnsi="Century Gothic" w:cs="Verdana"/>
          <w:b/>
          <w:bCs/>
          <w:sz w:val="20"/>
          <w:szCs w:val="20"/>
        </w:rPr>
        <w:t>Keep an open-mind and a positive attitude.  As the old saying goes, “Minds, like parachutes, only work when they are open”.</w:t>
      </w:r>
    </w:p>
    <w:p w14:paraId="55E8C954" w14:textId="77777777" w:rsidR="00DF5115" w:rsidRPr="006E3594" w:rsidRDefault="00DF5115">
      <w:pPr>
        <w:rPr>
          <w:rFonts w:ascii="Century Gothic" w:hAnsi="Century Gothic" w:cs="Verdana"/>
          <w:sz w:val="20"/>
          <w:szCs w:val="20"/>
        </w:rPr>
      </w:pPr>
    </w:p>
    <w:p w14:paraId="5E808CA8"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Classroom Procedures:</w:t>
      </w:r>
    </w:p>
    <w:p w14:paraId="04A0ED84" w14:textId="154B26D6" w:rsidR="00DF5115" w:rsidRPr="006E3594" w:rsidRDefault="00DF5115" w:rsidP="006E3594">
      <w:pPr>
        <w:pStyle w:val="ListParagraph"/>
        <w:numPr>
          <w:ilvl w:val="0"/>
          <w:numId w:val="14"/>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You must arrive to class on time and fully prepared. </w:t>
      </w:r>
    </w:p>
    <w:p w14:paraId="2CC48452" w14:textId="3278E76E" w:rsidR="00DF5115" w:rsidRPr="006E3594" w:rsidRDefault="00DF5115" w:rsidP="006E3594">
      <w:pPr>
        <w:pStyle w:val="ListParagraph"/>
        <w:numPr>
          <w:ilvl w:val="0"/>
          <w:numId w:val="14"/>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On time means being at your desk, in the classroom, prepared to work when the bell rings.</w:t>
      </w:r>
    </w:p>
    <w:p w14:paraId="64B15EBF" w14:textId="42B32CA5" w:rsidR="00DF5115" w:rsidRPr="0077589B" w:rsidRDefault="00DF5115" w:rsidP="0077589B">
      <w:pPr>
        <w:pStyle w:val="ListParagraph"/>
        <w:numPr>
          <w:ilvl w:val="0"/>
          <w:numId w:val="14"/>
        </w:numPr>
        <w:tabs>
          <w:tab w:val="left" w:pos="720"/>
        </w:tabs>
        <w:rPr>
          <w:rFonts w:ascii="Century Gothic" w:hAnsi="Century Gothic" w:cs="Verdana"/>
          <w:sz w:val="16"/>
          <w:szCs w:val="16"/>
        </w:rPr>
      </w:pPr>
      <w:r w:rsidRPr="0077589B">
        <w:rPr>
          <w:rFonts w:ascii="Century Gothic" w:eastAsia="Times New Roman" w:hAnsi="Century Gothic" w:cs="Verdana"/>
          <w:sz w:val="16"/>
          <w:szCs w:val="16"/>
        </w:rPr>
        <w:t xml:space="preserve">Fully prepared means having 2 working pens of different colour, highlighter, paper, post-it notes, your binder, </w:t>
      </w:r>
      <w:r w:rsidR="0077589B" w:rsidRPr="0077589B">
        <w:rPr>
          <w:rFonts w:ascii="Century Gothic" w:eastAsia="Times New Roman" w:hAnsi="Century Gothic" w:cs="Verdana"/>
          <w:sz w:val="16"/>
          <w:szCs w:val="16"/>
        </w:rPr>
        <w:t xml:space="preserve">and </w:t>
      </w:r>
      <w:r w:rsidRPr="0077589B">
        <w:rPr>
          <w:rFonts w:ascii="Century Gothic" w:eastAsia="Times New Roman" w:hAnsi="Century Gothic" w:cs="Verdana"/>
          <w:sz w:val="16"/>
          <w:szCs w:val="16"/>
        </w:rPr>
        <w:t xml:space="preserve">any </w:t>
      </w:r>
      <w:r w:rsidR="0077589B">
        <w:rPr>
          <w:rFonts w:ascii="Century Gothic" w:eastAsia="Times New Roman" w:hAnsi="Century Gothic" w:cs="Verdana"/>
          <w:sz w:val="16"/>
          <w:szCs w:val="16"/>
        </w:rPr>
        <w:t>course texts</w:t>
      </w:r>
    </w:p>
    <w:p w14:paraId="068A74CC" w14:textId="77777777" w:rsidR="0077589B" w:rsidRDefault="0077589B">
      <w:pPr>
        <w:rPr>
          <w:rFonts w:ascii="Century Gothic" w:hAnsi="Century Gothic" w:cs="Verdana"/>
          <w:sz w:val="16"/>
          <w:szCs w:val="16"/>
        </w:rPr>
      </w:pPr>
    </w:p>
    <w:p w14:paraId="038CB628" w14:textId="6EC494B9" w:rsidR="00DF5115" w:rsidRPr="006E3594" w:rsidRDefault="00DF5115">
      <w:pPr>
        <w:rPr>
          <w:rFonts w:ascii="Century Gothic" w:hAnsi="Century Gothic" w:cs="Verdana"/>
          <w:sz w:val="16"/>
          <w:szCs w:val="16"/>
        </w:rPr>
      </w:pPr>
      <w:r w:rsidRPr="006E3594">
        <w:rPr>
          <w:rFonts w:ascii="Century Gothic" w:hAnsi="Century Gothic" w:cs="Verdana"/>
          <w:sz w:val="16"/>
          <w:szCs w:val="16"/>
        </w:rPr>
        <w:t>The objective is to have a classroom where there is a minimum of posted rules and a maximum of respect for others, including your classmates and your teacher.  This means that the individual student is responsible for their own actions.  It also means that the student must listen and behave towards others in the class in a manner that demonstrates respect for themselves as well as others.</w:t>
      </w:r>
    </w:p>
    <w:p w14:paraId="4834DE2B" w14:textId="77777777" w:rsidR="00DF5115" w:rsidRPr="006E3594" w:rsidRDefault="00DF5115">
      <w:pPr>
        <w:rPr>
          <w:rFonts w:ascii="Century Gothic" w:hAnsi="Century Gothic" w:cs="Verdana"/>
        </w:rPr>
      </w:pPr>
    </w:p>
    <w:p w14:paraId="2F3BF5F5"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Attendance/Absences:</w:t>
      </w:r>
    </w:p>
    <w:p w14:paraId="2A5785C8" w14:textId="055777E9" w:rsidR="00DF5115" w:rsidRPr="006E3594" w:rsidRDefault="00DF5115" w:rsidP="006E3594">
      <w:pPr>
        <w:pStyle w:val="ListParagraph"/>
        <w:numPr>
          <w:ilvl w:val="0"/>
          <w:numId w:val="15"/>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Regular attendance is </w:t>
      </w:r>
      <w:r w:rsidRPr="006E3594">
        <w:rPr>
          <w:rFonts w:ascii="Century Gothic" w:eastAsia="Times New Roman" w:hAnsi="Century Gothic" w:cs="Verdana"/>
          <w:b/>
          <w:bCs/>
          <w:sz w:val="16"/>
          <w:szCs w:val="16"/>
        </w:rPr>
        <w:t>absolutely necessary</w:t>
      </w:r>
      <w:r w:rsidRPr="006E3594">
        <w:rPr>
          <w:rFonts w:ascii="Century Gothic" w:eastAsia="Times New Roman" w:hAnsi="Century Gothic" w:cs="Verdana"/>
          <w:sz w:val="16"/>
          <w:szCs w:val="16"/>
        </w:rPr>
        <w:t>.  To learn, you must be here!</w:t>
      </w:r>
    </w:p>
    <w:p w14:paraId="7AB411F5" w14:textId="6CA59228" w:rsidR="00DF5115" w:rsidRPr="006E3594" w:rsidRDefault="00DF5115" w:rsidP="006E3594">
      <w:pPr>
        <w:pStyle w:val="ListParagraph"/>
        <w:numPr>
          <w:ilvl w:val="0"/>
          <w:numId w:val="15"/>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Students are responsible for catching up work they have missed due to an excused absence.  </w:t>
      </w:r>
      <w:r w:rsidR="006D179B" w:rsidRPr="006E3594">
        <w:rPr>
          <w:rFonts w:ascii="Century Gothic" w:eastAsia="Times New Roman" w:hAnsi="Century Gothic" w:cs="Verdana"/>
          <w:sz w:val="16"/>
          <w:szCs w:val="16"/>
        </w:rPr>
        <w:t>S</w:t>
      </w:r>
      <w:r w:rsidRPr="006E3594">
        <w:rPr>
          <w:rFonts w:ascii="Century Gothic" w:eastAsia="Times New Roman" w:hAnsi="Century Gothic" w:cs="Verdana"/>
          <w:sz w:val="16"/>
          <w:szCs w:val="16"/>
        </w:rPr>
        <w:t>ee your teacher about missed work so that you can complete it and be ready for the next class.</w:t>
      </w:r>
    </w:p>
    <w:p w14:paraId="7A4DD480" w14:textId="77777777" w:rsidR="006E3594" w:rsidRPr="006E3594" w:rsidRDefault="00DF5115" w:rsidP="006E3594">
      <w:pPr>
        <w:pStyle w:val="ListParagraph"/>
        <w:numPr>
          <w:ilvl w:val="0"/>
          <w:numId w:val="15"/>
        </w:numPr>
        <w:tabs>
          <w:tab w:val="left" w:pos="720"/>
        </w:tabs>
        <w:rPr>
          <w:rFonts w:ascii="Century Gothic" w:eastAsia="Times New Roman" w:hAnsi="Century Gothic" w:cs="Wingdings"/>
          <w:sz w:val="16"/>
          <w:szCs w:val="16"/>
        </w:rPr>
      </w:pPr>
      <w:r w:rsidRPr="006E3594">
        <w:rPr>
          <w:rFonts w:ascii="Century Gothic" w:eastAsia="Times New Roman" w:hAnsi="Century Gothic" w:cs="Verdana"/>
          <w:sz w:val="16"/>
          <w:szCs w:val="16"/>
        </w:rPr>
        <w:t xml:space="preserve">If you are absent on the day of a test or the day an assignment is due, be prepared to write the test or hand in the assignment on the </w:t>
      </w:r>
      <w:r w:rsidRPr="006E3594">
        <w:rPr>
          <w:rFonts w:ascii="Century Gothic" w:eastAsia="Times New Roman" w:hAnsi="Century Gothic" w:cs="Verdana"/>
          <w:b/>
          <w:bCs/>
          <w:sz w:val="16"/>
          <w:szCs w:val="16"/>
        </w:rPr>
        <w:t>first day</w:t>
      </w:r>
      <w:r w:rsidRPr="006E3594">
        <w:rPr>
          <w:rFonts w:ascii="Century Gothic" w:eastAsia="Times New Roman" w:hAnsi="Century Gothic" w:cs="Verdana"/>
          <w:sz w:val="16"/>
          <w:szCs w:val="16"/>
        </w:rPr>
        <w:t xml:space="preserve"> you return to school.</w:t>
      </w:r>
      <w:r w:rsidR="006E3594">
        <w:rPr>
          <w:rFonts w:ascii="Century Gothic" w:eastAsia="Times New Roman" w:hAnsi="Century Gothic" w:cs="Verdana"/>
          <w:sz w:val="16"/>
          <w:szCs w:val="16"/>
        </w:rPr>
        <w:t xml:space="preserve"> </w:t>
      </w:r>
    </w:p>
    <w:p w14:paraId="55DD642C" w14:textId="16DE2DC3" w:rsidR="00DF5115" w:rsidRPr="006E3594" w:rsidRDefault="00DF5115" w:rsidP="006E3594">
      <w:pPr>
        <w:pStyle w:val="ListParagraph"/>
        <w:numPr>
          <w:ilvl w:val="0"/>
          <w:numId w:val="15"/>
        </w:numPr>
        <w:tabs>
          <w:tab w:val="left" w:pos="720"/>
        </w:tabs>
        <w:rPr>
          <w:rFonts w:ascii="Century Gothic" w:eastAsia="Times New Roman" w:hAnsi="Century Gothic" w:cs="Wingdings"/>
          <w:sz w:val="16"/>
          <w:szCs w:val="16"/>
        </w:rPr>
      </w:pPr>
      <w:r w:rsidRPr="006E3594">
        <w:rPr>
          <w:rFonts w:ascii="Century Gothic" w:eastAsia="Times New Roman" w:hAnsi="Century Gothic" w:cs="Verdana"/>
          <w:sz w:val="16"/>
          <w:szCs w:val="16"/>
        </w:rPr>
        <w:t>If you expect to be absent for an extended period of time, please contact your teacher to make arrangements to complete work, make up tests, and set suitable due dates.</w:t>
      </w:r>
    </w:p>
    <w:p w14:paraId="4BDCF7E3" w14:textId="77777777" w:rsidR="0077589B" w:rsidRDefault="0077589B">
      <w:pPr>
        <w:rPr>
          <w:rFonts w:ascii="Century Gothic" w:hAnsi="Century Gothic" w:cs="Verdana"/>
          <w:sz w:val="20"/>
          <w:szCs w:val="20"/>
        </w:rPr>
      </w:pPr>
    </w:p>
    <w:p w14:paraId="50088609" w14:textId="08AF65B1" w:rsidR="00DF5115" w:rsidRPr="006E3594" w:rsidRDefault="00DF5115">
      <w:pPr>
        <w:rPr>
          <w:rFonts w:ascii="Century Gothic" w:hAnsi="Century Gothic" w:cs="Verdana"/>
          <w:sz w:val="20"/>
          <w:szCs w:val="20"/>
        </w:rPr>
      </w:pPr>
      <w:r w:rsidRPr="006E3594">
        <w:rPr>
          <w:rFonts w:ascii="Century Gothic" w:hAnsi="Century Gothic" w:cs="Verdana"/>
          <w:sz w:val="20"/>
          <w:szCs w:val="20"/>
        </w:rPr>
        <w:t>Assignments:</w:t>
      </w:r>
    </w:p>
    <w:p w14:paraId="720AED78" w14:textId="692624FC"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One of the most important things that you can do to maximize your chances of success is to develop good work habits.  You will have homework regularly.  Even if you do not have any “written” homework, you are expected to review at home the work you do in class each day.</w:t>
      </w:r>
    </w:p>
    <w:p w14:paraId="28450B82" w14:textId="04473045"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Incomplete or messy assignments </w:t>
      </w:r>
      <w:r w:rsidRPr="006E3594">
        <w:rPr>
          <w:rFonts w:ascii="Century Gothic" w:eastAsia="Times New Roman" w:hAnsi="Century Gothic" w:cs="Verdana"/>
          <w:b/>
          <w:bCs/>
          <w:sz w:val="16"/>
          <w:szCs w:val="16"/>
        </w:rPr>
        <w:t>will not</w:t>
      </w:r>
      <w:r w:rsidRPr="006E3594">
        <w:rPr>
          <w:rFonts w:ascii="Century Gothic" w:eastAsia="Times New Roman" w:hAnsi="Century Gothic" w:cs="Verdana"/>
          <w:sz w:val="16"/>
          <w:szCs w:val="16"/>
        </w:rPr>
        <w:t xml:space="preserve"> be accepted.</w:t>
      </w:r>
    </w:p>
    <w:p w14:paraId="7BD737E4" w14:textId="7C0BF076"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Students who submit plagiarized assignments will receive a mark of </w:t>
      </w:r>
      <w:r w:rsidRPr="006E3594">
        <w:rPr>
          <w:rFonts w:ascii="Century Gothic" w:eastAsia="Times New Roman" w:hAnsi="Century Gothic" w:cs="Verdana"/>
          <w:b/>
          <w:bCs/>
          <w:sz w:val="16"/>
          <w:szCs w:val="16"/>
        </w:rPr>
        <w:t>ZERO</w:t>
      </w:r>
      <w:r w:rsidRPr="006E3594">
        <w:rPr>
          <w:rFonts w:ascii="Century Gothic" w:eastAsia="Times New Roman" w:hAnsi="Century Gothic" w:cs="Verdana"/>
          <w:sz w:val="16"/>
          <w:szCs w:val="16"/>
        </w:rPr>
        <w:t>, their parents will be contacted and they will be referred to the administration.</w:t>
      </w:r>
    </w:p>
    <w:p w14:paraId="39021B6F" w14:textId="77777777" w:rsidR="00DF5115" w:rsidRPr="006E3594" w:rsidRDefault="00DF5115">
      <w:pPr>
        <w:rPr>
          <w:rFonts w:ascii="Century Gothic" w:hAnsi="Century Gothic" w:cs="Verdana"/>
          <w:b/>
          <w:bCs/>
          <w:sz w:val="20"/>
          <w:szCs w:val="20"/>
        </w:rPr>
      </w:pPr>
    </w:p>
    <w:p w14:paraId="20E3489E"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Extra Help:</w:t>
      </w:r>
    </w:p>
    <w:p w14:paraId="4A65A054" w14:textId="5B6182E6" w:rsidR="00DF5115" w:rsidRPr="006E3594" w:rsidRDefault="00DF5115" w:rsidP="006E3594">
      <w:pPr>
        <w:pStyle w:val="ListParagraph"/>
        <w:numPr>
          <w:ilvl w:val="0"/>
          <w:numId w:val="17"/>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I will be available </w:t>
      </w:r>
      <w:r w:rsidR="0077589B">
        <w:rPr>
          <w:rFonts w:ascii="Century Gothic" w:eastAsia="Times New Roman" w:hAnsi="Century Gothic" w:cs="Verdana"/>
          <w:sz w:val="16"/>
          <w:szCs w:val="16"/>
        </w:rPr>
        <w:t>on day two</w:t>
      </w:r>
      <w:r w:rsidRPr="006E3594">
        <w:rPr>
          <w:rFonts w:ascii="Century Gothic" w:eastAsia="Times New Roman" w:hAnsi="Century Gothic" w:cs="Verdana"/>
          <w:sz w:val="16"/>
          <w:szCs w:val="16"/>
        </w:rPr>
        <w:t xml:space="preserve"> before school (8:00-8:30) or after school until 4:00.  If you need to see me it would be best if you try and make an appointment with me to ensure that I will be there to answer your questions.</w:t>
      </w:r>
    </w:p>
    <w:p w14:paraId="37C48292" w14:textId="69CBABDC" w:rsidR="00A17FD8" w:rsidRPr="006E3594" w:rsidRDefault="00DF5115" w:rsidP="006E3594">
      <w:pPr>
        <w:pStyle w:val="ListParagraph"/>
        <w:numPr>
          <w:ilvl w:val="0"/>
          <w:numId w:val="6"/>
        </w:numPr>
        <w:tabs>
          <w:tab w:val="left" w:pos="720"/>
        </w:tabs>
        <w:rPr>
          <w:rFonts w:ascii="Century Gothic" w:hAnsi="Century Gothic"/>
          <w:sz w:val="16"/>
          <w:szCs w:val="16"/>
        </w:rPr>
      </w:pPr>
      <w:r w:rsidRPr="006E3594">
        <w:rPr>
          <w:rFonts w:ascii="Century Gothic" w:eastAsia="Times New Roman" w:hAnsi="Century Gothic" w:cs="Verdana"/>
          <w:sz w:val="16"/>
          <w:szCs w:val="16"/>
        </w:rPr>
        <w:t>Don</w:t>
      </w:r>
      <w:r w:rsidRPr="006E3594">
        <w:rPr>
          <w:rFonts w:ascii="Century Gothic" w:eastAsia="Times New Roman" w:hAnsi="Century Gothic" w:cs="Verdana"/>
          <w:sz w:val="16"/>
          <w:szCs w:val="16"/>
          <w:lang w:val="en-CA"/>
        </w:rPr>
        <w:t>’</w:t>
      </w:r>
      <w:r w:rsidRPr="006E3594">
        <w:rPr>
          <w:rFonts w:ascii="Century Gothic" w:eastAsia="Times New Roman" w:hAnsi="Century Gothic" w:cs="Verdana"/>
          <w:sz w:val="16"/>
          <w:szCs w:val="16"/>
        </w:rPr>
        <w:t xml:space="preserve">t wait until I am checking your homework or collecting an assignment to tell me you had problems with it or </w:t>
      </w:r>
      <w:r w:rsidR="00D43B0A" w:rsidRPr="006E3594">
        <w:rPr>
          <w:rFonts w:ascii="Century Gothic" w:eastAsia="Times New Roman" w:hAnsi="Century Gothic" w:cs="Verdana"/>
          <w:sz w:val="16"/>
          <w:szCs w:val="16"/>
        </w:rPr>
        <w:t>didn</w:t>
      </w:r>
      <w:r w:rsidRPr="006E3594">
        <w:rPr>
          <w:rFonts w:ascii="Century Gothic" w:eastAsia="Times New Roman" w:hAnsi="Century Gothic" w:cs="Verdana"/>
          <w:sz w:val="16"/>
          <w:szCs w:val="16"/>
          <w:lang w:val="en-CA"/>
        </w:rPr>
        <w:t>’</w:t>
      </w:r>
      <w:r w:rsidRPr="006E3594">
        <w:rPr>
          <w:rFonts w:ascii="Century Gothic" w:eastAsia="Times New Roman" w:hAnsi="Century Gothic" w:cs="Verdana"/>
          <w:sz w:val="16"/>
          <w:szCs w:val="16"/>
        </w:rPr>
        <w:t>t understand it.  I will be more likely to help you or work out an alternate plan with you if you approach me before the deadline.  A good way to get a hold of me is through email</w:t>
      </w:r>
      <w:r w:rsidR="0077589B">
        <w:rPr>
          <w:rFonts w:ascii="Century Gothic" w:eastAsia="Times New Roman" w:hAnsi="Century Gothic" w:cs="Verdana"/>
          <w:sz w:val="16"/>
          <w:szCs w:val="16"/>
        </w:rPr>
        <w:t>, although I am available most lunch breaks, and especially during Flex!</w:t>
      </w:r>
    </w:p>
    <w:sectPr w:rsidR="00A17FD8" w:rsidRPr="006E3594" w:rsidSect="00DF5115">
      <w:headerReference w:type="default" r:id="rId10"/>
      <w:footerReference w:type="default" r:id="rId11"/>
      <w:pgSz w:w="12240" w:h="15840"/>
      <w:pgMar w:top="1440" w:right="1133" w:bottom="1440" w:left="1133"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8867" w14:textId="77777777" w:rsidR="003C4BB3" w:rsidRDefault="003C4BB3" w:rsidP="00DF5115">
      <w:r>
        <w:separator/>
      </w:r>
    </w:p>
  </w:endnote>
  <w:endnote w:type="continuationSeparator" w:id="0">
    <w:p w14:paraId="11CDDB39" w14:textId="77777777" w:rsidR="003C4BB3" w:rsidRDefault="003C4BB3" w:rsidP="00DF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4F20" w14:textId="77777777" w:rsidR="00D43B0A" w:rsidRDefault="00D43B0A">
    <w:pPr>
      <w:tabs>
        <w:tab w:val="center" w:pos="4320"/>
        <w:tab w:val="right" w:pos="8640"/>
      </w:tabs>
      <w:rPr>
        <w:rFonts w:cstheme="minorBidi"/>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5C3C" w14:textId="77777777" w:rsidR="003C4BB3" w:rsidRDefault="003C4BB3" w:rsidP="00DF5115">
      <w:r>
        <w:separator/>
      </w:r>
    </w:p>
  </w:footnote>
  <w:footnote w:type="continuationSeparator" w:id="0">
    <w:p w14:paraId="378DFFA5" w14:textId="77777777" w:rsidR="003C4BB3" w:rsidRDefault="003C4BB3" w:rsidP="00DF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E1A3" w14:textId="77777777" w:rsidR="00D43B0A" w:rsidRDefault="00D43B0A">
    <w:pPr>
      <w:tabs>
        <w:tab w:val="center" w:pos="4320"/>
        <w:tab w:val="right" w:pos="8640"/>
      </w:tabs>
      <w:rPr>
        <w:rFonts w:cstheme="minorBidi"/>
        <w:kern w:val="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93"/>
    <w:multiLevelType w:val="hybridMultilevel"/>
    <w:tmpl w:val="D7F2E37C"/>
    <w:lvl w:ilvl="0" w:tplc="87CC09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9F1A30"/>
    <w:multiLevelType w:val="hybridMultilevel"/>
    <w:tmpl w:val="7FC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BEE"/>
    <w:multiLevelType w:val="hybridMultilevel"/>
    <w:tmpl w:val="8EB2CBE2"/>
    <w:lvl w:ilvl="0" w:tplc="5C7EE8E0">
      <w:numFmt w:val="bullet"/>
      <w:lvlText w:val=""/>
      <w:lvlJc w:val="left"/>
      <w:pPr>
        <w:ind w:left="720" w:hanging="360"/>
      </w:pPr>
      <w:rPr>
        <w:rFonts w:ascii="Wingdings" w:eastAsia="Times New Roman"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5CED"/>
    <w:multiLevelType w:val="hybridMultilevel"/>
    <w:tmpl w:val="B67C57EA"/>
    <w:lvl w:ilvl="0" w:tplc="5C7EE8E0">
      <w:numFmt w:val="bullet"/>
      <w:lvlText w:val=""/>
      <w:lvlJc w:val="left"/>
      <w:pPr>
        <w:ind w:left="720" w:hanging="360"/>
      </w:pPr>
      <w:rPr>
        <w:rFonts w:ascii="Wingdings" w:eastAsia="Times New Roman"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B3E72"/>
    <w:multiLevelType w:val="hybridMultilevel"/>
    <w:tmpl w:val="36EC70B6"/>
    <w:lvl w:ilvl="0" w:tplc="04090005">
      <w:start w:val="1"/>
      <w:numFmt w:val="bullet"/>
      <w:lvlText w:val=""/>
      <w:lvlJc w:val="left"/>
      <w:pPr>
        <w:tabs>
          <w:tab w:val="num" w:pos="720"/>
        </w:tabs>
        <w:ind w:left="720" w:hanging="360"/>
      </w:pPr>
      <w:rPr>
        <w:rFonts w:ascii="Wingdings" w:hAnsi="Wingdings" w:hint="default"/>
      </w:rPr>
    </w:lvl>
    <w:lvl w:ilvl="1" w:tplc="2B0E1FFA">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D570F"/>
    <w:multiLevelType w:val="hybridMultilevel"/>
    <w:tmpl w:val="2E5CE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1A36"/>
    <w:multiLevelType w:val="hybridMultilevel"/>
    <w:tmpl w:val="3F5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13512"/>
    <w:multiLevelType w:val="hybridMultilevel"/>
    <w:tmpl w:val="4B6E4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D36ED"/>
    <w:multiLevelType w:val="hybridMultilevel"/>
    <w:tmpl w:val="E7D43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1006B"/>
    <w:multiLevelType w:val="hybridMultilevel"/>
    <w:tmpl w:val="BB147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87F2D"/>
    <w:multiLevelType w:val="hybridMultilevel"/>
    <w:tmpl w:val="6EAC2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50599"/>
    <w:multiLevelType w:val="hybridMultilevel"/>
    <w:tmpl w:val="EE72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035138"/>
    <w:multiLevelType w:val="hybridMultilevel"/>
    <w:tmpl w:val="7F7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926AB"/>
    <w:multiLevelType w:val="hybridMultilevel"/>
    <w:tmpl w:val="6EFC5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D2B11"/>
    <w:multiLevelType w:val="hybridMultilevel"/>
    <w:tmpl w:val="247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4176B"/>
    <w:multiLevelType w:val="hybridMultilevel"/>
    <w:tmpl w:val="AF5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A3EE4"/>
    <w:multiLevelType w:val="hybridMultilevel"/>
    <w:tmpl w:val="C4929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1"/>
  </w:num>
  <w:num w:numId="6">
    <w:abstractNumId w:val="5"/>
  </w:num>
  <w:num w:numId="7">
    <w:abstractNumId w:val="13"/>
  </w:num>
  <w:num w:numId="8">
    <w:abstractNumId w:val="6"/>
  </w:num>
  <w:num w:numId="9">
    <w:abstractNumId w:val="7"/>
  </w:num>
  <w:num w:numId="10">
    <w:abstractNumId w:val="8"/>
  </w:num>
  <w:num w:numId="11">
    <w:abstractNumId w:val="16"/>
  </w:num>
  <w:num w:numId="12">
    <w:abstractNumId w:val="9"/>
  </w:num>
  <w:num w:numId="13">
    <w:abstractNumId w:val="10"/>
  </w:num>
  <w:num w:numId="14">
    <w:abstractNumId w:val="12"/>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F5115"/>
    <w:rsid w:val="0020122C"/>
    <w:rsid w:val="00210895"/>
    <w:rsid w:val="002461CB"/>
    <w:rsid w:val="003C4BB3"/>
    <w:rsid w:val="004C3C6D"/>
    <w:rsid w:val="006847C5"/>
    <w:rsid w:val="006D179B"/>
    <w:rsid w:val="006E3594"/>
    <w:rsid w:val="0077589B"/>
    <w:rsid w:val="008E1233"/>
    <w:rsid w:val="00A00958"/>
    <w:rsid w:val="00A04955"/>
    <w:rsid w:val="00A17FD8"/>
    <w:rsid w:val="00AC2267"/>
    <w:rsid w:val="00B937A7"/>
    <w:rsid w:val="00CF369A"/>
    <w:rsid w:val="00D43B0A"/>
    <w:rsid w:val="00D5087F"/>
    <w:rsid w:val="00DF5115"/>
    <w:rsid w:val="00E474A8"/>
    <w:rsid w:val="00EB7508"/>
    <w:rsid w:val="00F66829"/>
    <w:rsid w:val="00FA06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3EF5"/>
  <w15:docId w15:val="{7B04FD32-529A-854C-ADFC-D9588DC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1CB"/>
    <w:rPr>
      <w:color w:val="0000FF" w:themeColor="hyperlink"/>
      <w:u w:val="single"/>
    </w:rPr>
  </w:style>
  <w:style w:type="paragraph" w:styleId="ListParagraph">
    <w:name w:val="List Paragraph"/>
    <w:basedOn w:val="Normal"/>
    <w:uiPriority w:val="34"/>
    <w:qFormat/>
    <w:rsid w:val="002461CB"/>
    <w:pPr>
      <w:ind w:left="720"/>
      <w:contextualSpacing/>
    </w:pPr>
  </w:style>
  <w:style w:type="character" w:styleId="FollowedHyperlink">
    <w:name w:val="FollowedHyperlink"/>
    <w:basedOn w:val="DefaultParagraphFont"/>
    <w:uiPriority w:val="99"/>
    <w:semiHidden/>
    <w:unhideWhenUsed/>
    <w:rsid w:val="0020122C"/>
    <w:rPr>
      <w:color w:val="800080" w:themeColor="followedHyperlink"/>
      <w:u w:val="single"/>
    </w:rPr>
  </w:style>
  <w:style w:type="character" w:styleId="UnresolvedMention">
    <w:name w:val="Unresolved Mention"/>
    <w:basedOn w:val="DefaultParagraphFont"/>
    <w:uiPriority w:val="99"/>
    <w:semiHidden/>
    <w:unhideWhenUsed/>
    <w:rsid w:val="00EB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mersd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jreimer@deltasd.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2016-09-07T05:50:00Z</cp:lastPrinted>
  <dcterms:created xsi:type="dcterms:W3CDTF">2019-09-26T05:07:00Z</dcterms:created>
  <dcterms:modified xsi:type="dcterms:W3CDTF">2019-09-26T05:07:00Z</dcterms:modified>
</cp:coreProperties>
</file>